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7DF" w:rsidRDefault="00C007DF">
      <w:bookmarkStart w:id="0" w:name="_GoBack"/>
      <w:r>
        <w:rPr>
          <w:noProof/>
        </w:rPr>
        <w:drawing>
          <wp:inline distT="0" distB="0" distL="0" distR="0">
            <wp:extent cx="9086850" cy="5524500"/>
            <wp:effectExtent l="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bookmarkEnd w:id="0"/>
    </w:p>
    <w:p w:rsidR="00C04BA5" w:rsidRDefault="00C04BA5"/>
    <w:p w:rsidR="00C04BA5" w:rsidRDefault="00C04BA5"/>
    <w:p w:rsidR="00C04BA5" w:rsidRDefault="00C04BA5">
      <w:r>
        <w:rPr>
          <w:noProof/>
        </w:rPr>
        <w:lastRenderedPageBreak/>
        <w:drawing>
          <wp:inline distT="0" distB="0" distL="0" distR="0">
            <wp:extent cx="9096375" cy="6981825"/>
            <wp:effectExtent l="0" t="19050" r="9525" b="4762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sectPr w:rsidR="00C04BA5" w:rsidSect="00C04BA5">
      <w:headerReference w:type="default" r:id="rId16"/>
      <w:footerReference w:type="default" r:id="rId1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8B2" w:rsidRDefault="00D218B2" w:rsidP="00D218B2">
      <w:pPr>
        <w:spacing w:after="0" w:line="240" w:lineRule="auto"/>
      </w:pPr>
      <w:r>
        <w:separator/>
      </w:r>
    </w:p>
  </w:endnote>
  <w:endnote w:type="continuationSeparator" w:id="0">
    <w:p w:rsidR="00D218B2" w:rsidRDefault="00D218B2" w:rsidP="00D21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8B2" w:rsidRDefault="00D218B2">
    <w:pPr>
      <w:pStyle w:val="Footer"/>
    </w:pPr>
    <w:r>
      <w:t>R. Schirmer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8B2" w:rsidRDefault="00D218B2" w:rsidP="00D218B2">
      <w:pPr>
        <w:spacing w:after="0" w:line="240" w:lineRule="auto"/>
      </w:pPr>
      <w:r>
        <w:separator/>
      </w:r>
    </w:p>
  </w:footnote>
  <w:footnote w:type="continuationSeparator" w:id="0">
    <w:p w:rsidR="00D218B2" w:rsidRDefault="00D218B2" w:rsidP="00D218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8B2" w:rsidRPr="00D218B2" w:rsidRDefault="00D218B2" w:rsidP="00D218B2">
    <w:pPr>
      <w:pStyle w:val="Header"/>
      <w:jc w:val="center"/>
      <w:rPr>
        <w:sz w:val="32"/>
        <w:szCs w:val="32"/>
      </w:rPr>
    </w:pPr>
    <w:r w:rsidRPr="00D218B2">
      <w:rPr>
        <w:sz w:val="32"/>
        <w:szCs w:val="32"/>
      </w:rPr>
      <w:t>Progression of Transition Planning</w:t>
    </w:r>
    <w:r>
      <w:rPr>
        <w:sz w:val="32"/>
        <w:szCs w:val="32"/>
      </w:rPr>
      <w:t xml:space="preserve"> for KIPP Austin GAIN Program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7DF"/>
    <w:rsid w:val="001303C9"/>
    <w:rsid w:val="002F47D5"/>
    <w:rsid w:val="0067306D"/>
    <w:rsid w:val="0067749D"/>
    <w:rsid w:val="006E7F6E"/>
    <w:rsid w:val="00C007DF"/>
    <w:rsid w:val="00C04BA5"/>
    <w:rsid w:val="00C26387"/>
    <w:rsid w:val="00D218B2"/>
    <w:rsid w:val="00D86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A3F816-3497-4367-8D1E-A2B63006E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8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8B2"/>
  </w:style>
  <w:style w:type="paragraph" w:styleId="Footer">
    <w:name w:val="footer"/>
    <w:basedOn w:val="Normal"/>
    <w:link w:val="FooterChar"/>
    <w:uiPriority w:val="99"/>
    <w:unhideWhenUsed/>
    <w:rsid w:val="00D218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endnotes" Target="endnotes.xml"/><Relationship Id="rId15" Type="http://schemas.microsoft.com/office/2007/relationships/diagramDrawing" Target="diagrams/drawing2.xml"/><Relationship Id="rId10" Type="http://schemas.microsoft.com/office/2007/relationships/diagramDrawing" Target="diagrams/drawing1.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383A12F-CC94-45BB-947E-4865A0B1C174}" type="doc">
      <dgm:prSet loTypeId="urn:microsoft.com/office/officeart/2005/8/layout/process1" loCatId="process" qsTypeId="urn:microsoft.com/office/officeart/2005/8/quickstyle/simple1" qsCatId="simple" csTypeId="urn:microsoft.com/office/officeart/2005/8/colors/accent1_2" csCatId="accent1" phldr="1"/>
      <dgm:spPr/>
    </dgm:pt>
    <dgm:pt modelId="{91CD25A4-93B8-4F73-9802-D2FB0ABB1AE0}">
      <dgm:prSet phldrT="[Text]" custT="1">
        <dgm:style>
          <a:lnRef idx="2">
            <a:schemeClr val="dk1"/>
          </a:lnRef>
          <a:fillRef idx="1">
            <a:schemeClr val="lt1"/>
          </a:fillRef>
          <a:effectRef idx="0">
            <a:schemeClr val="dk1"/>
          </a:effectRef>
          <a:fontRef idx="minor">
            <a:schemeClr val="dk1"/>
          </a:fontRef>
        </dgm:style>
      </dgm:prSet>
      <dgm:spPr/>
      <dgm:t>
        <a:bodyPr/>
        <a:lstStyle/>
        <a:p>
          <a:r>
            <a:rPr lang="en-US" sz="1800"/>
            <a:t>Middle School</a:t>
          </a:r>
        </a:p>
        <a:p>
          <a:r>
            <a:rPr lang="en-US" sz="1200"/>
            <a:t>Transition plan legally required to be written in IEP starting at age 14.</a:t>
          </a:r>
        </a:p>
        <a:p>
          <a:r>
            <a:rPr lang="en-US" sz="1200"/>
            <a:t>The goal of the transition plan is to develop self-determination and develop as much indepdendence as possible.</a:t>
          </a:r>
        </a:p>
        <a:p>
          <a:r>
            <a:rPr lang="en-US" sz="1200"/>
            <a:t>Plan should include:</a:t>
          </a:r>
        </a:p>
        <a:p>
          <a:r>
            <a:rPr lang="en-US" sz="1200"/>
            <a:t>Student's interests and preferences</a:t>
          </a:r>
        </a:p>
        <a:p>
          <a:r>
            <a:rPr lang="en-US" sz="1200"/>
            <a:t>Student's Education and Career interests</a:t>
          </a:r>
        </a:p>
        <a:p>
          <a:r>
            <a:rPr lang="en-US" sz="1200"/>
            <a:t>Student's plan for where they will live when they transition to adulthood</a:t>
          </a:r>
        </a:p>
        <a:p>
          <a:r>
            <a:rPr lang="en-US" sz="1200"/>
            <a:t>Family input can also be included on the above areas</a:t>
          </a:r>
        </a:p>
        <a:p>
          <a:r>
            <a:rPr lang="en-US" sz="1200"/>
            <a:t>Needs of the student in order to reach these goals becomes the basis for transition related goals (written in meeting as a team including student as much as possible)</a:t>
          </a:r>
        </a:p>
        <a:p>
          <a:endParaRPr lang="en-US" sz="1400"/>
        </a:p>
      </dgm:t>
    </dgm:pt>
    <dgm:pt modelId="{0AC742CD-3530-4727-88FD-CB6FEFA78FD6}" type="parTrans" cxnId="{16B23785-0E8F-4C09-B5F5-1352725E3AA6}">
      <dgm:prSet/>
      <dgm:spPr/>
      <dgm:t>
        <a:bodyPr/>
        <a:lstStyle/>
        <a:p>
          <a:endParaRPr lang="en-US"/>
        </a:p>
      </dgm:t>
    </dgm:pt>
    <dgm:pt modelId="{F4C35DAB-FE90-4B27-A78B-969071D8C276}" type="sibTrans" cxnId="{16B23785-0E8F-4C09-B5F5-1352725E3AA6}">
      <dgm:prSet/>
      <dgm:spPr/>
      <dgm:t>
        <a:bodyPr/>
        <a:lstStyle/>
        <a:p>
          <a:endParaRPr lang="en-US"/>
        </a:p>
      </dgm:t>
    </dgm:pt>
    <dgm:pt modelId="{F82899CE-CABF-4183-ADD8-4E0656B28F32}">
      <dgm:prSet phldrT="[Text]" custT="1">
        <dgm:style>
          <a:lnRef idx="2">
            <a:schemeClr val="dk1"/>
          </a:lnRef>
          <a:fillRef idx="1">
            <a:schemeClr val="lt1"/>
          </a:fillRef>
          <a:effectRef idx="0">
            <a:schemeClr val="dk1"/>
          </a:effectRef>
          <a:fontRef idx="minor">
            <a:schemeClr val="dk1"/>
          </a:fontRef>
        </dgm:style>
      </dgm:prSet>
      <dgm:spPr/>
      <dgm:t>
        <a:bodyPr/>
        <a:lstStyle/>
        <a:p>
          <a:r>
            <a:rPr lang="en-US" sz="2400"/>
            <a:t>High School</a:t>
          </a:r>
        </a:p>
        <a:p>
          <a:r>
            <a:rPr lang="en-US" sz="1200"/>
            <a:t>A transition binder is recommended so you can document what the student has been working on over the past year to update the transition plan in the IEP meeting.</a:t>
          </a:r>
        </a:p>
        <a:p>
          <a:r>
            <a:rPr lang="en-US" sz="1200"/>
            <a:t>The transition plan should be viewed as a living document.</a:t>
          </a:r>
        </a:p>
        <a:p>
          <a:r>
            <a:rPr lang="en-US" sz="1200"/>
            <a:t>Transition plan can be updated more than once a year if you want to amend.</a:t>
          </a:r>
        </a:p>
        <a:p>
          <a:r>
            <a:rPr lang="en-US" sz="1200"/>
            <a:t>Transition plan should include graduation plan and progress towards earning diploma.</a:t>
          </a:r>
        </a:p>
        <a:p>
          <a:r>
            <a:rPr lang="en-US" sz="1200"/>
            <a:t>At age 17, Age of Majority should be discussed and information given about guardianship and alternatives to guardianship</a:t>
          </a:r>
        </a:p>
        <a:p>
          <a:r>
            <a:rPr lang="en-US" sz="1200"/>
            <a:t>Transition related goals should be getting more specific as student progresses through high school.</a:t>
          </a:r>
        </a:p>
      </dgm:t>
    </dgm:pt>
    <dgm:pt modelId="{EE5E7783-C12C-476F-BE01-F3AC3D7DDF0B}" type="parTrans" cxnId="{63CEEB37-485A-4072-923A-5990ED873B4B}">
      <dgm:prSet/>
      <dgm:spPr/>
      <dgm:t>
        <a:bodyPr/>
        <a:lstStyle/>
        <a:p>
          <a:endParaRPr lang="en-US"/>
        </a:p>
      </dgm:t>
    </dgm:pt>
    <dgm:pt modelId="{0AC66CE9-8953-4436-BB4F-CDA4306CB7A9}" type="sibTrans" cxnId="{63CEEB37-485A-4072-923A-5990ED873B4B}">
      <dgm:prSet/>
      <dgm:spPr/>
      <dgm:t>
        <a:bodyPr/>
        <a:lstStyle/>
        <a:p>
          <a:endParaRPr lang="en-US"/>
        </a:p>
      </dgm:t>
    </dgm:pt>
    <dgm:pt modelId="{9ED7B814-DBB5-4223-809A-3D1C6B6DCA8A}">
      <dgm:prSet phldrT="[Text]" custT="1">
        <dgm:style>
          <a:lnRef idx="2">
            <a:schemeClr val="dk1"/>
          </a:lnRef>
          <a:fillRef idx="1">
            <a:schemeClr val="lt1"/>
          </a:fillRef>
          <a:effectRef idx="0">
            <a:schemeClr val="dk1"/>
          </a:effectRef>
          <a:fontRef idx="minor">
            <a:schemeClr val="dk1"/>
          </a:fontRef>
        </dgm:style>
      </dgm:prSet>
      <dgm:spPr/>
      <dgm:t>
        <a:bodyPr/>
        <a:lstStyle/>
        <a:p>
          <a:r>
            <a:rPr lang="en-US" sz="3300"/>
            <a:t>Post-secondary or 18+</a:t>
          </a:r>
        </a:p>
        <a:p>
          <a:r>
            <a:rPr lang="en-US" sz="1400"/>
            <a:t>Student should be living out their transition plan and the transition team is coming together regularly to discuss how the student is doing and determining if they are ready to exit 18+ prior to age 22.</a:t>
          </a:r>
        </a:p>
      </dgm:t>
    </dgm:pt>
    <dgm:pt modelId="{29EA7B45-B0F3-4FFC-9CB4-F5171A65EA55}" type="parTrans" cxnId="{1942CF62-F932-4156-A243-14438BEFF26C}">
      <dgm:prSet/>
      <dgm:spPr/>
      <dgm:t>
        <a:bodyPr/>
        <a:lstStyle/>
        <a:p>
          <a:endParaRPr lang="en-US"/>
        </a:p>
      </dgm:t>
    </dgm:pt>
    <dgm:pt modelId="{A3F1D94C-FBF3-4856-B84C-825C6EB390F5}" type="sibTrans" cxnId="{1942CF62-F932-4156-A243-14438BEFF26C}">
      <dgm:prSet/>
      <dgm:spPr/>
      <dgm:t>
        <a:bodyPr/>
        <a:lstStyle/>
        <a:p>
          <a:endParaRPr lang="en-US"/>
        </a:p>
      </dgm:t>
    </dgm:pt>
    <dgm:pt modelId="{EC66AFDE-4BAD-4CD4-82B7-9DFACE011922}" type="pres">
      <dgm:prSet presAssocID="{1383A12F-CC94-45BB-947E-4865A0B1C174}" presName="Name0" presStyleCnt="0">
        <dgm:presLayoutVars>
          <dgm:dir/>
          <dgm:resizeHandles val="exact"/>
        </dgm:presLayoutVars>
      </dgm:prSet>
      <dgm:spPr/>
    </dgm:pt>
    <dgm:pt modelId="{970470D1-2CA3-44AB-A3DF-3EF441593AEA}" type="pres">
      <dgm:prSet presAssocID="{91CD25A4-93B8-4F73-9802-D2FB0ABB1AE0}" presName="node" presStyleLbl="node1" presStyleIdx="0" presStyleCnt="3">
        <dgm:presLayoutVars>
          <dgm:bulletEnabled val="1"/>
        </dgm:presLayoutVars>
      </dgm:prSet>
      <dgm:spPr/>
      <dgm:t>
        <a:bodyPr/>
        <a:lstStyle/>
        <a:p>
          <a:endParaRPr lang="en-US"/>
        </a:p>
      </dgm:t>
    </dgm:pt>
    <dgm:pt modelId="{AB7EC4E4-37AA-449B-8491-385EDE3490B6}" type="pres">
      <dgm:prSet presAssocID="{F4C35DAB-FE90-4B27-A78B-969071D8C276}" presName="sibTrans" presStyleLbl="sibTrans2D1" presStyleIdx="0" presStyleCnt="2"/>
      <dgm:spPr/>
      <dgm:t>
        <a:bodyPr/>
        <a:lstStyle/>
        <a:p>
          <a:endParaRPr lang="en-US"/>
        </a:p>
      </dgm:t>
    </dgm:pt>
    <dgm:pt modelId="{886DC1CD-9D26-4D08-A41A-DF77B2F5E678}" type="pres">
      <dgm:prSet presAssocID="{F4C35DAB-FE90-4B27-A78B-969071D8C276}" presName="connectorText" presStyleLbl="sibTrans2D1" presStyleIdx="0" presStyleCnt="2"/>
      <dgm:spPr/>
      <dgm:t>
        <a:bodyPr/>
        <a:lstStyle/>
        <a:p>
          <a:endParaRPr lang="en-US"/>
        </a:p>
      </dgm:t>
    </dgm:pt>
    <dgm:pt modelId="{0B9FFA05-A88E-4256-AA38-32A55C9705F0}" type="pres">
      <dgm:prSet presAssocID="{F82899CE-CABF-4183-ADD8-4E0656B28F32}" presName="node" presStyleLbl="node1" presStyleIdx="1" presStyleCnt="3" custLinFactNeighborX="1996">
        <dgm:presLayoutVars>
          <dgm:bulletEnabled val="1"/>
        </dgm:presLayoutVars>
      </dgm:prSet>
      <dgm:spPr/>
      <dgm:t>
        <a:bodyPr/>
        <a:lstStyle/>
        <a:p>
          <a:endParaRPr lang="en-US"/>
        </a:p>
      </dgm:t>
    </dgm:pt>
    <dgm:pt modelId="{DEC28824-1D04-492F-AC40-97CFEC61400C}" type="pres">
      <dgm:prSet presAssocID="{0AC66CE9-8953-4436-BB4F-CDA4306CB7A9}" presName="sibTrans" presStyleLbl="sibTrans2D1" presStyleIdx="1" presStyleCnt="2"/>
      <dgm:spPr/>
      <dgm:t>
        <a:bodyPr/>
        <a:lstStyle/>
        <a:p>
          <a:endParaRPr lang="en-US"/>
        </a:p>
      </dgm:t>
    </dgm:pt>
    <dgm:pt modelId="{BE45FE79-F5E1-4F4F-B4B0-CA048DFD7614}" type="pres">
      <dgm:prSet presAssocID="{0AC66CE9-8953-4436-BB4F-CDA4306CB7A9}" presName="connectorText" presStyleLbl="sibTrans2D1" presStyleIdx="1" presStyleCnt="2"/>
      <dgm:spPr/>
      <dgm:t>
        <a:bodyPr/>
        <a:lstStyle/>
        <a:p>
          <a:endParaRPr lang="en-US"/>
        </a:p>
      </dgm:t>
    </dgm:pt>
    <dgm:pt modelId="{27D68152-3869-4572-A5D0-13DBFD5768EA}" type="pres">
      <dgm:prSet presAssocID="{9ED7B814-DBB5-4223-809A-3D1C6B6DCA8A}" presName="node" presStyleLbl="node1" presStyleIdx="2" presStyleCnt="3">
        <dgm:presLayoutVars>
          <dgm:bulletEnabled val="1"/>
        </dgm:presLayoutVars>
      </dgm:prSet>
      <dgm:spPr/>
      <dgm:t>
        <a:bodyPr/>
        <a:lstStyle/>
        <a:p>
          <a:endParaRPr lang="en-US"/>
        </a:p>
      </dgm:t>
    </dgm:pt>
  </dgm:ptLst>
  <dgm:cxnLst>
    <dgm:cxn modelId="{0ACB1F2D-ED7C-4B32-8AEE-A720AF2A1E68}" type="presOf" srcId="{0AC66CE9-8953-4436-BB4F-CDA4306CB7A9}" destId="{BE45FE79-F5E1-4F4F-B4B0-CA048DFD7614}" srcOrd="1" destOrd="0" presId="urn:microsoft.com/office/officeart/2005/8/layout/process1"/>
    <dgm:cxn modelId="{7F5F7D7C-DB23-4000-B02C-9ABD8D4E260C}" type="presOf" srcId="{F82899CE-CABF-4183-ADD8-4E0656B28F32}" destId="{0B9FFA05-A88E-4256-AA38-32A55C9705F0}" srcOrd="0" destOrd="0" presId="urn:microsoft.com/office/officeart/2005/8/layout/process1"/>
    <dgm:cxn modelId="{63CEEB37-485A-4072-923A-5990ED873B4B}" srcId="{1383A12F-CC94-45BB-947E-4865A0B1C174}" destId="{F82899CE-CABF-4183-ADD8-4E0656B28F32}" srcOrd="1" destOrd="0" parTransId="{EE5E7783-C12C-476F-BE01-F3AC3D7DDF0B}" sibTransId="{0AC66CE9-8953-4436-BB4F-CDA4306CB7A9}"/>
    <dgm:cxn modelId="{E8223DDE-2144-4F92-8C2C-4B5B49A70452}" type="presOf" srcId="{F4C35DAB-FE90-4B27-A78B-969071D8C276}" destId="{AB7EC4E4-37AA-449B-8491-385EDE3490B6}" srcOrd="0" destOrd="0" presId="urn:microsoft.com/office/officeart/2005/8/layout/process1"/>
    <dgm:cxn modelId="{18A69615-B0EC-46E5-AE22-4A1D28DC21AB}" type="presOf" srcId="{F4C35DAB-FE90-4B27-A78B-969071D8C276}" destId="{886DC1CD-9D26-4D08-A41A-DF77B2F5E678}" srcOrd="1" destOrd="0" presId="urn:microsoft.com/office/officeart/2005/8/layout/process1"/>
    <dgm:cxn modelId="{EB26E5B5-88A5-4C01-A880-CDA8217EFB1C}" type="presOf" srcId="{91CD25A4-93B8-4F73-9802-D2FB0ABB1AE0}" destId="{970470D1-2CA3-44AB-A3DF-3EF441593AEA}" srcOrd="0" destOrd="0" presId="urn:microsoft.com/office/officeart/2005/8/layout/process1"/>
    <dgm:cxn modelId="{B2EDDDFC-74AC-457A-8122-7CFA5E61E45F}" type="presOf" srcId="{9ED7B814-DBB5-4223-809A-3D1C6B6DCA8A}" destId="{27D68152-3869-4572-A5D0-13DBFD5768EA}" srcOrd="0" destOrd="0" presId="urn:microsoft.com/office/officeart/2005/8/layout/process1"/>
    <dgm:cxn modelId="{16B23785-0E8F-4C09-B5F5-1352725E3AA6}" srcId="{1383A12F-CC94-45BB-947E-4865A0B1C174}" destId="{91CD25A4-93B8-4F73-9802-D2FB0ABB1AE0}" srcOrd="0" destOrd="0" parTransId="{0AC742CD-3530-4727-88FD-CB6FEFA78FD6}" sibTransId="{F4C35DAB-FE90-4B27-A78B-969071D8C276}"/>
    <dgm:cxn modelId="{1942CF62-F932-4156-A243-14438BEFF26C}" srcId="{1383A12F-CC94-45BB-947E-4865A0B1C174}" destId="{9ED7B814-DBB5-4223-809A-3D1C6B6DCA8A}" srcOrd="2" destOrd="0" parTransId="{29EA7B45-B0F3-4FFC-9CB4-F5171A65EA55}" sibTransId="{A3F1D94C-FBF3-4856-B84C-825C6EB390F5}"/>
    <dgm:cxn modelId="{C616CC83-E3F0-473F-9AB9-13EF44881BA2}" type="presOf" srcId="{1383A12F-CC94-45BB-947E-4865A0B1C174}" destId="{EC66AFDE-4BAD-4CD4-82B7-9DFACE011922}" srcOrd="0" destOrd="0" presId="urn:microsoft.com/office/officeart/2005/8/layout/process1"/>
    <dgm:cxn modelId="{2C7FE6A6-6401-4D8A-9520-9AD226882AAB}" type="presOf" srcId="{0AC66CE9-8953-4436-BB4F-CDA4306CB7A9}" destId="{DEC28824-1D04-492F-AC40-97CFEC61400C}" srcOrd="0" destOrd="0" presId="urn:microsoft.com/office/officeart/2005/8/layout/process1"/>
    <dgm:cxn modelId="{7C0E11A0-4892-4323-B088-DC5309171779}" type="presParOf" srcId="{EC66AFDE-4BAD-4CD4-82B7-9DFACE011922}" destId="{970470D1-2CA3-44AB-A3DF-3EF441593AEA}" srcOrd="0" destOrd="0" presId="urn:microsoft.com/office/officeart/2005/8/layout/process1"/>
    <dgm:cxn modelId="{4A4356E8-68E8-4DDE-B589-2C7C64B783BD}" type="presParOf" srcId="{EC66AFDE-4BAD-4CD4-82B7-9DFACE011922}" destId="{AB7EC4E4-37AA-449B-8491-385EDE3490B6}" srcOrd="1" destOrd="0" presId="urn:microsoft.com/office/officeart/2005/8/layout/process1"/>
    <dgm:cxn modelId="{646F5769-683C-4DA1-B8F0-8C21EE725172}" type="presParOf" srcId="{AB7EC4E4-37AA-449B-8491-385EDE3490B6}" destId="{886DC1CD-9D26-4D08-A41A-DF77B2F5E678}" srcOrd="0" destOrd="0" presId="urn:microsoft.com/office/officeart/2005/8/layout/process1"/>
    <dgm:cxn modelId="{308F004D-2256-41D3-A83F-A1499B4AAE53}" type="presParOf" srcId="{EC66AFDE-4BAD-4CD4-82B7-9DFACE011922}" destId="{0B9FFA05-A88E-4256-AA38-32A55C9705F0}" srcOrd="2" destOrd="0" presId="urn:microsoft.com/office/officeart/2005/8/layout/process1"/>
    <dgm:cxn modelId="{2346A6E7-B868-40DF-A522-51D21352767D}" type="presParOf" srcId="{EC66AFDE-4BAD-4CD4-82B7-9DFACE011922}" destId="{DEC28824-1D04-492F-AC40-97CFEC61400C}" srcOrd="3" destOrd="0" presId="urn:microsoft.com/office/officeart/2005/8/layout/process1"/>
    <dgm:cxn modelId="{187C4644-AEE3-4DC5-BAC0-055E1E8F350B}" type="presParOf" srcId="{DEC28824-1D04-492F-AC40-97CFEC61400C}" destId="{BE45FE79-F5E1-4F4F-B4B0-CA048DFD7614}" srcOrd="0" destOrd="0" presId="urn:microsoft.com/office/officeart/2005/8/layout/process1"/>
    <dgm:cxn modelId="{A70083B5-EA83-44AD-A7A9-FA612B868603}" type="presParOf" srcId="{EC66AFDE-4BAD-4CD4-82B7-9DFACE011922}" destId="{27D68152-3869-4572-A5D0-13DBFD5768EA}" srcOrd="4" destOrd="0" presId="urn:microsoft.com/office/officeart/2005/8/layout/process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F196A6A-8B75-4865-940E-9F10DDB8704F}" type="doc">
      <dgm:prSet loTypeId="urn:microsoft.com/office/officeart/2005/8/layout/process1" loCatId="process" qsTypeId="urn:microsoft.com/office/officeart/2005/8/quickstyle/simple1" qsCatId="simple" csTypeId="urn:microsoft.com/office/officeart/2005/8/colors/accent1_2" csCatId="accent1" phldr="1"/>
      <dgm:spPr/>
    </dgm:pt>
    <dgm:pt modelId="{311962A1-7CC1-4D9C-95BC-1602CB5EA586}">
      <dgm:prSet phldrT="[Text]" custT="1">
        <dgm:style>
          <a:lnRef idx="2">
            <a:schemeClr val="dk1"/>
          </a:lnRef>
          <a:fillRef idx="1">
            <a:schemeClr val="lt1"/>
          </a:fillRef>
          <a:effectRef idx="0">
            <a:schemeClr val="dk1"/>
          </a:effectRef>
          <a:fontRef idx="minor">
            <a:schemeClr val="dk1"/>
          </a:fontRef>
        </dgm:style>
      </dgm:prSet>
      <dgm:spPr/>
      <dgm:t>
        <a:bodyPr/>
        <a:lstStyle/>
        <a:p>
          <a:r>
            <a:rPr lang="en-US" sz="1400"/>
            <a:t>9th</a:t>
          </a:r>
        </a:p>
        <a:p>
          <a:r>
            <a:rPr lang="en-US" sz="1200"/>
            <a:t>All students start Transition Assessment Planning Form to be filled out by case manager prior to transition planning ARD and archived.</a:t>
          </a:r>
        </a:p>
        <a:p>
          <a:r>
            <a:rPr lang="en-US" sz="1200"/>
            <a:t>Student should have at least one identified career interest.</a:t>
          </a:r>
        </a:p>
        <a:p>
          <a:r>
            <a:rPr lang="en-US" sz="1200"/>
            <a:t>Student's independent living plans reviewed and updated if needed.</a:t>
          </a:r>
        </a:p>
        <a:p>
          <a:r>
            <a:rPr lang="en-US" sz="1200"/>
            <a:t>Student's strengths and interests should include recreational interests as well as career interests and skills developed through on campus work.</a:t>
          </a:r>
        </a:p>
        <a:p>
          <a:r>
            <a:rPr lang="en-US" sz="1200"/>
            <a:t>Student's educational plan should be updated and reviewed with family to show graduation plan for 4 years of high school setting to earn diploma.</a:t>
          </a:r>
        </a:p>
        <a:p>
          <a:r>
            <a:rPr lang="en-US" sz="1200"/>
            <a:t>Student's identified needs inform transition related goals for areas that need support as noted on Transition Assessment Planning Form.</a:t>
          </a:r>
        </a:p>
        <a:p>
          <a:r>
            <a:rPr lang="en-US" sz="1200"/>
            <a:t>Plans should be written with a student first perspective.</a:t>
          </a:r>
        </a:p>
      </dgm:t>
    </dgm:pt>
    <dgm:pt modelId="{153F84D5-89E6-4348-BA37-E748703F3F3E}" type="parTrans" cxnId="{8D903EC3-74E3-45F0-85FF-71E4B58E545D}">
      <dgm:prSet/>
      <dgm:spPr/>
      <dgm:t>
        <a:bodyPr/>
        <a:lstStyle/>
        <a:p>
          <a:endParaRPr lang="en-US"/>
        </a:p>
      </dgm:t>
    </dgm:pt>
    <dgm:pt modelId="{AB929485-9936-49A5-BB88-3572280E7121}" type="sibTrans" cxnId="{8D903EC3-74E3-45F0-85FF-71E4B58E545D}">
      <dgm:prSet/>
      <dgm:spPr/>
      <dgm:t>
        <a:bodyPr/>
        <a:lstStyle/>
        <a:p>
          <a:endParaRPr lang="en-US"/>
        </a:p>
      </dgm:t>
    </dgm:pt>
    <dgm:pt modelId="{1F5FF88E-6388-4716-95C6-A4C419B81155}">
      <dgm:prSet phldrT="[Text]" custT="1">
        <dgm:style>
          <a:lnRef idx="2">
            <a:schemeClr val="dk1"/>
          </a:lnRef>
          <a:fillRef idx="1">
            <a:schemeClr val="lt1"/>
          </a:fillRef>
          <a:effectRef idx="0">
            <a:schemeClr val="dk1"/>
          </a:effectRef>
          <a:fontRef idx="minor">
            <a:schemeClr val="dk1"/>
          </a:fontRef>
        </dgm:style>
      </dgm:prSet>
      <dgm:spPr/>
      <dgm:t>
        <a:bodyPr/>
        <a:lstStyle/>
        <a:p>
          <a:r>
            <a:rPr lang="en-US" sz="1400"/>
            <a:t>11th</a:t>
          </a:r>
        </a:p>
        <a:p>
          <a:r>
            <a:rPr lang="en-US" sz="1200" i="1"/>
            <a:t>Student should have an identified career interest to be explored through volunteer, job shadowing, or paid job opportunity.</a:t>
          </a:r>
        </a:p>
        <a:p>
          <a:r>
            <a:rPr lang="en-US" sz="1200" i="1"/>
            <a:t>Student's education plan should be finalized and student should begin touring schools of interest if applicable.</a:t>
          </a:r>
        </a:p>
        <a:p>
          <a:r>
            <a:rPr lang="en-US" sz="1200" i="0"/>
            <a:t>Student's independent living plans are reviewed and updated as needed.</a:t>
          </a:r>
        </a:p>
        <a:p>
          <a:r>
            <a:rPr lang="en-US" sz="1200"/>
            <a:t>Student's strengths and interests should include recreational interests </a:t>
          </a:r>
          <a:r>
            <a:rPr lang="en-US" sz="1200" i="1"/>
            <a:t>and job skills they have developed through on campus work.</a:t>
          </a:r>
        </a:p>
        <a:p>
          <a:r>
            <a:rPr lang="en-US" sz="1200"/>
            <a:t>Student's identified needs inform transition related goals for areas that need support as noted on Transition Assessment Planning Form and updated version is archived.</a:t>
          </a:r>
        </a:p>
        <a:p>
          <a:r>
            <a:rPr lang="en-US" sz="1200"/>
            <a:t>Plans should be written with a student first perspective.</a:t>
          </a:r>
        </a:p>
        <a:p>
          <a:endParaRPr lang="en-US" sz="700"/>
        </a:p>
      </dgm:t>
    </dgm:pt>
    <dgm:pt modelId="{31093711-2488-4F58-97D6-4FCBD192E7F4}" type="parTrans" cxnId="{6EDB1936-85FB-4685-8FBC-C1B4E0A7C260}">
      <dgm:prSet/>
      <dgm:spPr/>
      <dgm:t>
        <a:bodyPr/>
        <a:lstStyle/>
        <a:p>
          <a:endParaRPr lang="en-US"/>
        </a:p>
      </dgm:t>
    </dgm:pt>
    <dgm:pt modelId="{3ADA11C5-08B6-4601-B094-FDDC6F5E0CB1}" type="sibTrans" cxnId="{6EDB1936-85FB-4685-8FBC-C1B4E0A7C260}">
      <dgm:prSet/>
      <dgm:spPr/>
      <dgm:t>
        <a:bodyPr/>
        <a:lstStyle/>
        <a:p>
          <a:endParaRPr lang="en-US"/>
        </a:p>
      </dgm:t>
    </dgm:pt>
    <dgm:pt modelId="{454D0CC0-4516-4C5F-A1D1-293FF1D0334C}">
      <dgm:prSet phldrT="[Text]" custT="1">
        <dgm:style>
          <a:lnRef idx="2">
            <a:schemeClr val="dk1"/>
          </a:lnRef>
          <a:fillRef idx="1">
            <a:schemeClr val="lt1"/>
          </a:fillRef>
          <a:effectRef idx="0">
            <a:schemeClr val="dk1"/>
          </a:effectRef>
          <a:fontRef idx="minor">
            <a:schemeClr val="dk1"/>
          </a:fontRef>
        </dgm:style>
      </dgm:prSet>
      <dgm:spPr/>
      <dgm:t>
        <a:bodyPr/>
        <a:lstStyle/>
        <a:p>
          <a:r>
            <a:rPr lang="en-US" sz="1400"/>
            <a:t>12th</a:t>
          </a:r>
        </a:p>
        <a:p>
          <a:r>
            <a:rPr lang="en-US" sz="1200" i="1"/>
            <a:t>Students should be applying to schools if interested in post-secondary education with assistance from family and school staff.</a:t>
          </a:r>
        </a:p>
        <a:p>
          <a:r>
            <a:rPr lang="en-US" sz="1200" i="1"/>
            <a:t>Students, family and staff should be seeking employment opportunities and finding agencies that can support them with employment.</a:t>
          </a:r>
        </a:p>
        <a:p>
          <a:r>
            <a:rPr lang="en-US" sz="1200" i="1"/>
            <a:t>Students should be exploring recreational opportunities in the community.</a:t>
          </a:r>
        </a:p>
        <a:p>
          <a:r>
            <a:rPr lang="en-US" sz="1200" i="1"/>
            <a:t>Transportation training should be in place if needed.</a:t>
          </a:r>
        </a:p>
        <a:p>
          <a:r>
            <a:rPr lang="en-US" sz="1200" i="1"/>
            <a:t>A draft if 18+ or transition schedule is created.</a:t>
          </a:r>
        </a:p>
        <a:p>
          <a:r>
            <a:rPr lang="en-US" sz="1200"/>
            <a:t>Student's identified needs inform transition related goals for areas that need support as noted on Transition Assessment Planning Form and updated version is archived.</a:t>
          </a:r>
        </a:p>
        <a:p>
          <a:r>
            <a:rPr lang="en-US" sz="1200"/>
            <a:t>Plans should be written with a student first perspective.</a:t>
          </a:r>
        </a:p>
        <a:p>
          <a:endParaRPr lang="en-US" sz="700"/>
        </a:p>
        <a:p>
          <a:endParaRPr lang="en-US" sz="700"/>
        </a:p>
      </dgm:t>
    </dgm:pt>
    <dgm:pt modelId="{E276E134-98A6-409A-B4EC-4D7BF3D052F2}" type="parTrans" cxnId="{7A01AFBA-D906-471C-9A37-CE93D0AA18F9}">
      <dgm:prSet/>
      <dgm:spPr/>
      <dgm:t>
        <a:bodyPr/>
        <a:lstStyle/>
        <a:p>
          <a:endParaRPr lang="en-US"/>
        </a:p>
      </dgm:t>
    </dgm:pt>
    <dgm:pt modelId="{8E18C08E-3FF3-4B29-9868-7F0E87931D05}" type="sibTrans" cxnId="{7A01AFBA-D906-471C-9A37-CE93D0AA18F9}">
      <dgm:prSet/>
      <dgm:spPr/>
      <dgm:t>
        <a:bodyPr/>
        <a:lstStyle/>
        <a:p>
          <a:endParaRPr lang="en-US"/>
        </a:p>
      </dgm:t>
    </dgm:pt>
    <dgm:pt modelId="{39EC875C-BC3B-453B-8418-070BC2EA2528}">
      <dgm:prSet phldrT="[Text]" custT="1">
        <dgm:style>
          <a:lnRef idx="2">
            <a:schemeClr val="dk1"/>
          </a:lnRef>
          <a:fillRef idx="1">
            <a:schemeClr val="lt1"/>
          </a:fillRef>
          <a:effectRef idx="0">
            <a:schemeClr val="dk1"/>
          </a:effectRef>
          <a:fontRef idx="minor">
            <a:schemeClr val="dk1"/>
          </a:fontRef>
        </dgm:style>
      </dgm:prSet>
      <dgm:spPr/>
      <dgm:t>
        <a:bodyPr/>
        <a:lstStyle/>
        <a:p>
          <a:r>
            <a:rPr lang="en-US" sz="1400"/>
            <a:t>10th</a:t>
          </a:r>
        </a:p>
        <a:p>
          <a:r>
            <a:rPr lang="en-US" sz="1200" i="1"/>
            <a:t>Student career interests should be updated to narrow down focus.</a:t>
          </a:r>
        </a:p>
        <a:p>
          <a:endParaRPr lang="en-US" sz="1200" i="1"/>
        </a:p>
        <a:p>
          <a:r>
            <a:rPr lang="en-US" sz="1200"/>
            <a:t>Student's educational plan should be updated and reviewed </a:t>
          </a:r>
        </a:p>
        <a:p>
          <a:r>
            <a:rPr lang="en-US" sz="1200"/>
            <a:t>Student's independent living plans are reviewed and updated as needed.</a:t>
          </a:r>
        </a:p>
        <a:p>
          <a:r>
            <a:rPr lang="en-US" sz="1200"/>
            <a:t>Student's strengths and interests should include recreational interests as well as career interests and skills developed through on campus work.</a:t>
          </a:r>
        </a:p>
        <a:p>
          <a:r>
            <a:rPr lang="en-US" sz="1200"/>
            <a:t>Student's identified needs inform transition related goals for areas that need support as noted on Transition Assessment Planning Form and updated version is archived.</a:t>
          </a:r>
        </a:p>
        <a:p>
          <a:r>
            <a:rPr lang="en-US" sz="1200"/>
            <a:t>Plans should be written with a student first perspective.</a:t>
          </a:r>
        </a:p>
        <a:p>
          <a:endParaRPr lang="en-US" sz="900"/>
        </a:p>
        <a:p>
          <a:endParaRPr lang="en-US" sz="900"/>
        </a:p>
        <a:p>
          <a:endParaRPr lang="en-US" sz="900"/>
        </a:p>
      </dgm:t>
    </dgm:pt>
    <dgm:pt modelId="{B2EF93CE-89EB-44D2-95D3-9FDE88C018D9}" type="parTrans" cxnId="{8DF35EB7-0DF7-4271-937B-68283567D826}">
      <dgm:prSet/>
      <dgm:spPr/>
      <dgm:t>
        <a:bodyPr/>
        <a:lstStyle/>
        <a:p>
          <a:endParaRPr lang="en-US"/>
        </a:p>
      </dgm:t>
    </dgm:pt>
    <dgm:pt modelId="{339FB8C0-ECE0-4BAF-A3B5-43FCB7C36D0A}" type="sibTrans" cxnId="{8DF35EB7-0DF7-4271-937B-68283567D826}">
      <dgm:prSet/>
      <dgm:spPr/>
      <dgm:t>
        <a:bodyPr/>
        <a:lstStyle/>
        <a:p>
          <a:endParaRPr lang="en-US"/>
        </a:p>
      </dgm:t>
    </dgm:pt>
    <dgm:pt modelId="{C4778AC4-77A8-4835-97F8-63FB7C786BFB}" type="pres">
      <dgm:prSet presAssocID="{CF196A6A-8B75-4865-940E-9F10DDB8704F}" presName="Name0" presStyleCnt="0">
        <dgm:presLayoutVars>
          <dgm:dir/>
          <dgm:resizeHandles val="exact"/>
        </dgm:presLayoutVars>
      </dgm:prSet>
      <dgm:spPr/>
    </dgm:pt>
    <dgm:pt modelId="{9CF3A48A-6A47-403A-A411-8540C32504AB}" type="pres">
      <dgm:prSet presAssocID="{311962A1-7CC1-4D9C-95BC-1602CB5EA586}" presName="node" presStyleLbl="node1" presStyleIdx="0" presStyleCnt="4" custScaleY="194500">
        <dgm:presLayoutVars>
          <dgm:bulletEnabled val="1"/>
        </dgm:presLayoutVars>
      </dgm:prSet>
      <dgm:spPr/>
      <dgm:t>
        <a:bodyPr/>
        <a:lstStyle/>
        <a:p>
          <a:endParaRPr lang="en-US"/>
        </a:p>
      </dgm:t>
    </dgm:pt>
    <dgm:pt modelId="{6CF4B3FD-1891-441C-AD87-9987A5454573}" type="pres">
      <dgm:prSet presAssocID="{AB929485-9936-49A5-BB88-3572280E7121}" presName="sibTrans" presStyleLbl="sibTrans2D1" presStyleIdx="0" presStyleCnt="3"/>
      <dgm:spPr/>
      <dgm:t>
        <a:bodyPr/>
        <a:lstStyle/>
        <a:p>
          <a:endParaRPr lang="en-US"/>
        </a:p>
      </dgm:t>
    </dgm:pt>
    <dgm:pt modelId="{A1D483B2-B20D-4C96-991A-D05F390D61E1}" type="pres">
      <dgm:prSet presAssocID="{AB929485-9936-49A5-BB88-3572280E7121}" presName="connectorText" presStyleLbl="sibTrans2D1" presStyleIdx="0" presStyleCnt="3"/>
      <dgm:spPr/>
      <dgm:t>
        <a:bodyPr/>
        <a:lstStyle/>
        <a:p>
          <a:endParaRPr lang="en-US"/>
        </a:p>
      </dgm:t>
    </dgm:pt>
    <dgm:pt modelId="{DA549215-24B4-4CB2-821E-011E86A7A83A}" type="pres">
      <dgm:prSet presAssocID="{39EC875C-BC3B-453B-8418-070BC2EA2528}" presName="node" presStyleLbl="node1" presStyleIdx="1" presStyleCnt="4" custScaleY="194500">
        <dgm:presLayoutVars>
          <dgm:bulletEnabled val="1"/>
        </dgm:presLayoutVars>
      </dgm:prSet>
      <dgm:spPr/>
      <dgm:t>
        <a:bodyPr/>
        <a:lstStyle/>
        <a:p>
          <a:endParaRPr lang="en-US"/>
        </a:p>
      </dgm:t>
    </dgm:pt>
    <dgm:pt modelId="{FD8D9424-DEBB-4872-99CD-F2EA8213D9C2}" type="pres">
      <dgm:prSet presAssocID="{339FB8C0-ECE0-4BAF-A3B5-43FCB7C36D0A}" presName="sibTrans" presStyleLbl="sibTrans2D1" presStyleIdx="1" presStyleCnt="3"/>
      <dgm:spPr/>
      <dgm:t>
        <a:bodyPr/>
        <a:lstStyle/>
        <a:p>
          <a:endParaRPr lang="en-US"/>
        </a:p>
      </dgm:t>
    </dgm:pt>
    <dgm:pt modelId="{F452BB97-0AD3-48A3-A94E-89ED56E160D6}" type="pres">
      <dgm:prSet presAssocID="{339FB8C0-ECE0-4BAF-A3B5-43FCB7C36D0A}" presName="connectorText" presStyleLbl="sibTrans2D1" presStyleIdx="1" presStyleCnt="3"/>
      <dgm:spPr/>
      <dgm:t>
        <a:bodyPr/>
        <a:lstStyle/>
        <a:p>
          <a:endParaRPr lang="en-US"/>
        </a:p>
      </dgm:t>
    </dgm:pt>
    <dgm:pt modelId="{C232C394-A966-4642-A19B-040340FB0EC2}" type="pres">
      <dgm:prSet presAssocID="{1F5FF88E-6388-4716-95C6-A4C419B81155}" presName="node" presStyleLbl="node1" presStyleIdx="2" presStyleCnt="4" custScaleY="192442">
        <dgm:presLayoutVars>
          <dgm:bulletEnabled val="1"/>
        </dgm:presLayoutVars>
      </dgm:prSet>
      <dgm:spPr/>
      <dgm:t>
        <a:bodyPr/>
        <a:lstStyle/>
        <a:p>
          <a:endParaRPr lang="en-US"/>
        </a:p>
      </dgm:t>
    </dgm:pt>
    <dgm:pt modelId="{A52D3CC8-5450-4D41-B0DD-CB10D6AF5851}" type="pres">
      <dgm:prSet presAssocID="{3ADA11C5-08B6-4601-B094-FDDC6F5E0CB1}" presName="sibTrans" presStyleLbl="sibTrans2D1" presStyleIdx="2" presStyleCnt="3"/>
      <dgm:spPr/>
      <dgm:t>
        <a:bodyPr/>
        <a:lstStyle/>
        <a:p>
          <a:endParaRPr lang="en-US"/>
        </a:p>
      </dgm:t>
    </dgm:pt>
    <dgm:pt modelId="{C24D62C8-3062-4437-B7AF-599CD0034675}" type="pres">
      <dgm:prSet presAssocID="{3ADA11C5-08B6-4601-B094-FDDC6F5E0CB1}" presName="connectorText" presStyleLbl="sibTrans2D1" presStyleIdx="2" presStyleCnt="3"/>
      <dgm:spPr/>
      <dgm:t>
        <a:bodyPr/>
        <a:lstStyle/>
        <a:p>
          <a:endParaRPr lang="en-US"/>
        </a:p>
      </dgm:t>
    </dgm:pt>
    <dgm:pt modelId="{AC73805A-3174-4690-9213-42F263FBD942}" type="pres">
      <dgm:prSet presAssocID="{454D0CC0-4516-4C5F-A1D1-293FF1D0334C}" presName="node" presStyleLbl="node1" presStyleIdx="3" presStyleCnt="4" custScaleY="194500">
        <dgm:presLayoutVars>
          <dgm:bulletEnabled val="1"/>
        </dgm:presLayoutVars>
      </dgm:prSet>
      <dgm:spPr/>
      <dgm:t>
        <a:bodyPr/>
        <a:lstStyle/>
        <a:p>
          <a:endParaRPr lang="en-US"/>
        </a:p>
      </dgm:t>
    </dgm:pt>
  </dgm:ptLst>
  <dgm:cxnLst>
    <dgm:cxn modelId="{6EDB1936-85FB-4685-8FBC-C1B4E0A7C260}" srcId="{CF196A6A-8B75-4865-940E-9F10DDB8704F}" destId="{1F5FF88E-6388-4716-95C6-A4C419B81155}" srcOrd="2" destOrd="0" parTransId="{31093711-2488-4F58-97D6-4FCBD192E7F4}" sibTransId="{3ADA11C5-08B6-4601-B094-FDDC6F5E0CB1}"/>
    <dgm:cxn modelId="{E2F1F659-D7C7-47D1-9B6C-01A211F3BBA1}" type="presOf" srcId="{39EC875C-BC3B-453B-8418-070BC2EA2528}" destId="{DA549215-24B4-4CB2-821E-011E86A7A83A}" srcOrd="0" destOrd="0" presId="urn:microsoft.com/office/officeart/2005/8/layout/process1"/>
    <dgm:cxn modelId="{C51A0618-4AB1-49DD-89BE-B25666503F8E}" type="presOf" srcId="{339FB8C0-ECE0-4BAF-A3B5-43FCB7C36D0A}" destId="{F452BB97-0AD3-48A3-A94E-89ED56E160D6}" srcOrd="1" destOrd="0" presId="urn:microsoft.com/office/officeart/2005/8/layout/process1"/>
    <dgm:cxn modelId="{F1CA6322-BDE2-4F33-A654-558F77E175DE}" type="presOf" srcId="{1F5FF88E-6388-4716-95C6-A4C419B81155}" destId="{C232C394-A966-4642-A19B-040340FB0EC2}" srcOrd="0" destOrd="0" presId="urn:microsoft.com/office/officeart/2005/8/layout/process1"/>
    <dgm:cxn modelId="{B0CBE6CB-4F8E-4BF3-890D-5954F1BCCDC2}" type="presOf" srcId="{311962A1-7CC1-4D9C-95BC-1602CB5EA586}" destId="{9CF3A48A-6A47-403A-A411-8540C32504AB}" srcOrd="0" destOrd="0" presId="urn:microsoft.com/office/officeart/2005/8/layout/process1"/>
    <dgm:cxn modelId="{9B721899-F015-4ABF-90C6-A99DC42CFC8D}" type="presOf" srcId="{339FB8C0-ECE0-4BAF-A3B5-43FCB7C36D0A}" destId="{FD8D9424-DEBB-4872-99CD-F2EA8213D9C2}" srcOrd="0" destOrd="0" presId="urn:microsoft.com/office/officeart/2005/8/layout/process1"/>
    <dgm:cxn modelId="{8A6E615E-7052-4BDB-AC53-C7BAAEA63AE0}" type="presOf" srcId="{3ADA11C5-08B6-4601-B094-FDDC6F5E0CB1}" destId="{A52D3CC8-5450-4D41-B0DD-CB10D6AF5851}" srcOrd="0" destOrd="0" presId="urn:microsoft.com/office/officeart/2005/8/layout/process1"/>
    <dgm:cxn modelId="{8DF35EB7-0DF7-4271-937B-68283567D826}" srcId="{CF196A6A-8B75-4865-940E-9F10DDB8704F}" destId="{39EC875C-BC3B-453B-8418-070BC2EA2528}" srcOrd="1" destOrd="0" parTransId="{B2EF93CE-89EB-44D2-95D3-9FDE88C018D9}" sibTransId="{339FB8C0-ECE0-4BAF-A3B5-43FCB7C36D0A}"/>
    <dgm:cxn modelId="{BB9D693D-1038-43E1-9472-7B383AB3479D}" type="presOf" srcId="{3ADA11C5-08B6-4601-B094-FDDC6F5E0CB1}" destId="{C24D62C8-3062-4437-B7AF-599CD0034675}" srcOrd="1" destOrd="0" presId="urn:microsoft.com/office/officeart/2005/8/layout/process1"/>
    <dgm:cxn modelId="{2C60CBE0-CAF1-454D-BA72-F425AEAECAAE}" type="presOf" srcId="{AB929485-9936-49A5-BB88-3572280E7121}" destId="{A1D483B2-B20D-4C96-991A-D05F390D61E1}" srcOrd="1" destOrd="0" presId="urn:microsoft.com/office/officeart/2005/8/layout/process1"/>
    <dgm:cxn modelId="{CC74FE41-1310-46B2-AD47-F8570D03C2D6}" type="presOf" srcId="{454D0CC0-4516-4C5F-A1D1-293FF1D0334C}" destId="{AC73805A-3174-4690-9213-42F263FBD942}" srcOrd="0" destOrd="0" presId="urn:microsoft.com/office/officeart/2005/8/layout/process1"/>
    <dgm:cxn modelId="{7A01AFBA-D906-471C-9A37-CE93D0AA18F9}" srcId="{CF196A6A-8B75-4865-940E-9F10DDB8704F}" destId="{454D0CC0-4516-4C5F-A1D1-293FF1D0334C}" srcOrd="3" destOrd="0" parTransId="{E276E134-98A6-409A-B4EC-4D7BF3D052F2}" sibTransId="{8E18C08E-3FF3-4B29-9868-7F0E87931D05}"/>
    <dgm:cxn modelId="{333CDDA6-7E8D-472C-B688-363FF66FBA59}" type="presOf" srcId="{AB929485-9936-49A5-BB88-3572280E7121}" destId="{6CF4B3FD-1891-441C-AD87-9987A5454573}" srcOrd="0" destOrd="0" presId="urn:microsoft.com/office/officeart/2005/8/layout/process1"/>
    <dgm:cxn modelId="{8D903EC3-74E3-45F0-85FF-71E4B58E545D}" srcId="{CF196A6A-8B75-4865-940E-9F10DDB8704F}" destId="{311962A1-7CC1-4D9C-95BC-1602CB5EA586}" srcOrd="0" destOrd="0" parTransId="{153F84D5-89E6-4348-BA37-E748703F3F3E}" sibTransId="{AB929485-9936-49A5-BB88-3572280E7121}"/>
    <dgm:cxn modelId="{2BAD279C-3518-47D5-98BC-FCFA8C57A38F}" type="presOf" srcId="{CF196A6A-8B75-4865-940E-9F10DDB8704F}" destId="{C4778AC4-77A8-4835-97F8-63FB7C786BFB}" srcOrd="0" destOrd="0" presId="urn:microsoft.com/office/officeart/2005/8/layout/process1"/>
    <dgm:cxn modelId="{A1B153A2-B364-4CCC-8DF8-E47BE62277EF}" type="presParOf" srcId="{C4778AC4-77A8-4835-97F8-63FB7C786BFB}" destId="{9CF3A48A-6A47-403A-A411-8540C32504AB}" srcOrd="0" destOrd="0" presId="urn:microsoft.com/office/officeart/2005/8/layout/process1"/>
    <dgm:cxn modelId="{D0987661-EAF0-4EDF-969D-BD52E97FF908}" type="presParOf" srcId="{C4778AC4-77A8-4835-97F8-63FB7C786BFB}" destId="{6CF4B3FD-1891-441C-AD87-9987A5454573}" srcOrd="1" destOrd="0" presId="urn:microsoft.com/office/officeart/2005/8/layout/process1"/>
    <dgm:cxn modelId="{0F3E1523-3CD9-42E8-A027-C1A23338E84D}" type="presParOf" srcId="{6CF4B3FD-1891-441C-AD87-9987A5454573}" destId="{A1D483B2-B20D-4C96-991A-D05F390D61E1}" srcOrd="0" destOrd="0" presId="urn:microsoft.com/office/officeart/2005/8/layout/process1"/>
    <dgm:cxn modelId="{C5F01C9F-50A1-4BD7-85D3-1D29597CFA54}" type="presParOf" srcId="{C4778AC4-77A8-4835-97F8-63FB7C786BFB}" destId="{DA549215-24B4-4CB2-821E-011E86A7A83A}" srcOrd="2" destOrd="0" presId="urn:microsoft.com/office/officeart/2005/8/layout/process1"/>
    <dgm:cxn modelId="{E96E045F-3EFA-4847-BD84-A413482BA86F}" type="presParOf" srcId="{C4778AC4-77A8-4835-97F8-63FB7C786BFB}" destId="{FD8D9424-DEBB-4872-99CD-F2EA8213D9C2}" srcOrd="3" destOrd="0" presId="urn:microsoft.com/office/officeart/2005/8/layout/process1"/>
    <dgm:cxn modelId="{3AF7B269-7173-41DE-ACD2-F6B02322D5F8}" type="presParOf" srcId="{FD8D9424-DEBB-4872-99CD-F2EA8213D9C2}" destId="{F452BB97-0AD3-48A3-A94E-89ED56E160D6}" srcOrd="0" destOrd="0" presId="urn:microsoft.com/office/officeart/2005/8/layout/process1"/>
    <dgm:cxn modelId="{BF70FC82-8BFC-4D10-8967-DA2867B616C4}" type="presParOf" srcId="{C4778AC4-77A8-4835-97F8-63FB7C786BFB}" destId="{C232C394-A966-4642-A19B-040340FB0EC2}" srcOrd="4" destOrd="0" presId="urn:microsoft.com/office/officeart/2005/8/layout/process1"/>
    <dgm:cxn modelId="{5FD9997A-F52B-4DEB-B1D3-25563CBFB88C}" type="presParOf" srcId="{C4778AC4-77A8-4835-97F8-63FB7C786BFB}" destId="{A52D3CC8-5450-4D41-B0DD-CB10D6AF5851}" srcOrd="5" destOrd="0" presId="urn:microsoft.com/office/officeart/2005/8/layout/process1"/>
    <dgm:cxn modelId="{60D11CA5-2475-4605-A63E-EA11D7460B15}" type="presParOf" srcId="{A52D3CC8-5450-4D41-B0DD-CB10D6AF5851}" destId="{C24D62C8-3062-4437-B7AF-599CD0034675}" srcOrd="0" destOrd="0" presId="urn:microsoft.com/office/officeart/2005/8/layout/process1"/>
    <dgm:cxn modelId="{203533FA-D777-4271-97FC-58C9EEC99F3A}" type="presParOf" srcId="{C4778AC4-77A8-4835-97F8-63FB7C786BFB}" destId="{AC73805A-3174-4690-9213-42F263FBD942}" srcOrd="6"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0470D1-2CA3-44AB-A3DF-3EF441593AEA}">
      <dsp:nvSpPr>
        <dsp:cNvPr id="0" name=""/>
        <dsp:cNvSpPr/>
      </dsp:nvSpPr>
      <dsp:spPr>
        <a:xfrm>
          <a:off x="7986" y="151866"/>
          <a:ext cx="2387072" cy="5220767"/>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sz="1800" kern="1200"/>
            <a:t>Middle School</a:t>
          </a:r>
        </a:p>
        <a:p>
          <a:pPr lvl="0" algn="ctr" defTabSz="800100">
            <a:lnSpc>
              <a:spcPct val="90000"/>
            </a:lnSpc>
            <a:spcBef>
              <a:spcPct val="0"/>
            </a:spcBef>
            <a:spcAft>
              <a:spcPct val="35000"/>
            </a:spcAft>
          </a:pPr>
          <a:r>
            <a:rPr lang="en-US" sz="1200" kern="1200"/>
            <a:t>Transition plan legally required to be written in IEP starting at age 14.</a:t>
          </a:r>
        </a:p>
        <a:p>
          <a:pPr lvl="0" algn="ctr" defTabSz="800100">
            <a:lnSpc>
              <a:spcPct val="90000"/>
            </a:lnSpc>
            <a:spcBef>
              <a:spcPct val="0"/>
            </a:spcBef>
            <a:spcAft>
              <a:spcPct val="35000"/>
            </a:spcAft>
          </a:pPr>
          <a:r>
            <a:rPr lang="en-US" sz="1200" kern="1200"/>
            <a:t>The goal of the transition plan is to develop self-determination and develop as much indepdendence as possible.</a:t>
          </a:r>
        </a:p>
        <a:p>
          <a:pPr lvl="0" algn="ctr" defTabSz="800100">
            <a:lnSpc>
              <a:spcPct val="90000"/>
            </a:lnSpc>
            <a:spcBef>
              <a:spcPct val="0"/>
            </a:spcBef>
            <a:spcAft>
              <a:spcPct val="35000"/>
            </a:spcAft>
          </a:pPr>
          <a:r>
            <a:rPr lang="en-US" sz="1200" kern="1200"/>
            <a:t>Plan should include:</a:t>
          </a:r>
        </a:p>
        <a:p>
          <a:pPr lvl="0" algn="ctr" defTabSz="800100">
            <a:lnSpc>
              <a:spcPct val="90000"/>
            </a:lnSpc>
            <a:spcBef>
              <a:spcPct val="0"/>
            </a:spcBef>
            <a:spcAft>
              <a:spcPct val="35000"/>
            </a:spcAft>
          </a:pPr>
          <a:r>
            <a:rPr lang="en-US" sz="1200" kern="1200"/>
            <a:t>Student's interests and preferences</a:t>
          </a:r>
        </a:p>
        <a:p>
          <a:pPr lvl="0" algn="ctr" defTabSz="800100">
            <a:lnSpc>
              <a:spcPct val="90000"/>
            </a:lnSpc>
            <a:spcBef>
              <a:spcPct val="0"/>
            </a:spcBef>
            <a:spcAft>
              <a:spcPct val="35000"/>
            </a:spcAft>
          </a:pPr>
          <a:r>
            <a:rPr lang="en-US" sz="1200" kern="1200"/>
            <a:t>Student's Education and Career interests</a:t>
          </a:r>
        </a:p>
        <a:p>
          <a:pPr lvl="0" algn="ctr" defTabSz="800100">
            <a:lnSpc>
              <a:spcPct val="90000"/>
            </a:lnSpc>
            <a:spcBef>
              <a:spcPct val="0"/>
            </a:spcBef>
            <a:spcAft>
              <a:spcPct val="35000"/>
            </a:spcAft>
          </a:pPr>
          <a:r>
            <a:rPr lang="en-US" sz="1200" kern="1200"/>
            <a:t>Student's plan for where they will live when they transition to adulthood</a:t>
          </a:r>
        </a:p>
        <a:p>
          <a:pPr lvl="0" algn="ctr" defTabSz="800100">
            <a:lnSpc>
              <a:spcPct val="90000"/>
            </a:lnSpc>
            <a:spcBef>
              <a:spcPct val="0"/>
            </a:spcBef>
            <a:spcAft>
              <a:spcPct val="35000"/>
            </a:spcAft>
          </a:pPr>
          <a:r>
            <a:rPr lang="en-US" sz="1200" kern="1200"/>
            <a:t>Family input can also be included on the above areas</a:t>
          </a:r>
        </a:p>
        <a:p>
          <a:pPr lvl="0" algn="ctr" defTabSz="800100">
            <a:lnSpc>
              <a:spcPct val="90000"/>
            </a:lnSpc>
            <a:spcBef>
              <a:spcPct val="0"/>
            </a:spcBef>
            <a:spcAft>
              <a:spcPct val="35000"/>
            </a:spcAft>
          </a:pPr>
          <a:r>
            <a:rPr lang="en-US" sz="1200" kern="1200"/>
            <a:t>Needs of the student in order to reach these goals becomes the basis for transition related goals (written in meeting as a team including student as much as possible)</a:t>
          </a:r>
        </a:p>
        <a:p>
          <a:pPr lvl="0" algn="ctr" defTabSz="800100">
            <a:lnSpc>
              <a:spcPct val="90000"/>
            </a:lnSpc>
            <a:spcBef>
              <a:spcPct val="0"/>
            </a:spcBef>
            <a:spcAft>
              <a:spcPct val="35000"/>
            </a:spcAft>
          </a:pPr>
          <a:endParaRPr lang="en-US" sz="1400" kern="1200"/>
        </a:p>
      </dsp:txBody>
      <dsp:txXfrm>
        <a:off x="77901" y="221781"/>
        <a:ext cx="2247242" cy="5080937"/>
      </dsp:txXfrm>
    </dsp:sp>
    <dsp:sp modelId="{AB7EC4E4-37AA-449B-8491-385EDE3490B6}">
      <dsp:nvSpPr>
        <dsp:cNvPr id="0" name=""/>
        <dsp:cNvSpPr/>
      </dsp:nvSpPr>
      <dsp:spPr>
        <a:xfrm>
          <a:off x="2638531" y="2466252"/>
          <a:ext cx="516160" cy="59199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111250">
            <a:lnSpc>
              <a:spcPct val="90000"/>
            </a:lnSpc>
            <a:spcBef>
              <a:spcPct val="0"/>
            </a:spcBef>
            <a:spcAft>
              <a:spcPct val="35000"/>
            </a:spcAft>
          </a:pPr>
          <a:endParaRPr lang="en-US" sz="2500" kern="1200"/>
        </a:p>
      </dsp:txBody>
      <dsp:txXfrm>
        <a:off x="2638531" y="2584651"/>
        <a:ext cx="361312" cy="355196"/>
      </dsp:txXfrm>
    </dsp:sp>
    <dsp:sp modelId="{0B9FFA05-A88E-4256-AA38-32A55C9705F0}">
      <dsp:nvSpPr>
        <dsp:cNvPr id="0" name=""/>
        <dsp:cNvSpPr/>
      </dsp:nvSpPr>
      <dsp:spPr>
        <a:xfrm>
          <a:off x="3368946" y="151866"/>
          <a:ext cx="2387072" cy="5220767"/>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US" sz="2400" kern="1200"/>
            <a:t>High School</a:t>
          </a:r>
        </a:p>
        <a:p>
          <a:pPr lvl="0" algn="ctr" defTabSz="1066800">
            <a:lnSpc>
              <a:spcPct val="90000"/>
            </a:lnSpc>
            <a:spcBef>
              <a:spcPct val="0"/>
            </a:spcBef>
            <a:spcAft>
              <a:spcPct val="35000"/>
            </a:spcAft>
          </a:pPr>
          <a:r>
            <a:rPr lang="en-US" sz="1200" kern="1200"/>
            <a:t>A transition binder is recommended so you can document what the student has been working on over the past year to update the transition plan in the IEP meeting.</a:t>
          </a:r>
        </a:p>
        <a:p>
          <a:pPr lvl="0" algn="ctr" defTabSz="1066800">
            <a:lnSpc>
              <a:spcPct val="90000"/>
            </a:lnSpc>
            <a:spcBef>
              <a:spcPct val="0"/>
            </a:spcBef>
            <a:spcAft>
              <a:spcPct val="35000"/>
            </a:spcAft>
          </a:pPr>
          <a:r>
            <a:rPr lang="en-US" sz="1200" kern="1200"/>
            <a:t>The transition plan should be viewed as a living document.</a:t>
          </a:r>
        </a:p>
        <a:p>
          <a:pPr lvl="0" algn="ctr" defTabSz="1066800">
            <a:lnSpc>
              <a:spcPct val="90000"/>
            </a:lnSpc>
            <a:spcBef>
              <a:spcPct val="0"/>
            </a:spcBef>
            <a:spcAft>
              <a:spcPct val="35000"/>
            </a:spcAft>
          </a:pPr>
          <a:r>
            <a:rPr lang="en-US" sz="1200" kern="1200"/>
            <a:t>Transition plan can be updated more than once a year if you want to amend.</a:t>
          </a:r>
        </a:p>
        <a:p>
          <a:pPr lvl="0" algn="ctr" defTabSz="1066800">
            <a:lnSpc>
              <a:spcPct val="90000"/>
            </a:lnSpc>
            <a:spcBef>
              <a:spcPct val="0"/>
            </a:spcBef>
            <a:spcAft>
              <a:spcPct val="35000"/>
            </a:spcAft>
          </a:pPr>
          <a:r>
            <a:rPr lang="en-US" sz="1200" kern="1200"/>
            <a:t>Transition plan should include graduation plan and progress towards earning diploma.</a:t>
          </a:r>
        </a:p>
        <a:p>
          <a:pPr lvl="0" algn="ctr" defTabSz="1066800">
            <a:lnSpc>
              <a:spcPct val="90000"/>
            </a:lnSpc>
            <a:spcBef>
              <a:spcPct val="0"/>
            </a:spcBef>
            <a:spcAft>
              <a:spcPct val="35000"/>
            </a:spcAft>
          </a:pPr>
          <a:r>
            <a:rPr lang="en-US" sz="1200" kern="1200"/>
            <a:t>At age 17, Age of Majority should be discussed and information given about guardianship and alternatives to guardianship</a:t>
          </a:r>
        </a:p>
        <a:p>
          <a:pPr lvl="0" algn="ctr" defTabSz="1066800">
            <a:lnSpc>
              <a:spcPct val="90000"/>
            </a:lnSpc>
            <a:spcBef>
              <a:spcPct val="0"/>
            </a:spcBef>
            <a:spcAft>
              <a:spcPct val="35000"/>
            </a:spcAft>
          </a:pPr>
          <a:r>
            <a:rPr lang="en-US" sz="1200" kern="1200"/>
            <a:t>Transition related goals should be getting more specific as student progresses through high school.</a:t>
          </a:r>
        </a:p>
      </dsp:txBody>
      <dsp:txXfrm>
        <a:off x="3438861" y="221781"/>
        <a:ext cx="2247242" cy="5080937"/>
      </dsp:txXfrm>
    </dsp:sp>
    <dsp:sp modelId="{DEC28824-1D04-492F-AC40-97CFEC61400C}">
      <dsp:nvSpPr>
        <dsp:cNvPr id="0" name=""/>
        <dsp:cNvSpPr/>
      </dsp:nvSpPr>
      <dsp:spPr>
        <a:xfrm>
          <a:off x="5989962" y="2466252"/>
          <a:ext cx="495958" cy="59199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111250">
            <a:lnSpc>
              <a:spcPct val="90000"/>
            </a:lnSpc>
            <a:spcBef>
              <a:spcPct val="0"/>
            </a:spcBef>
            <a:spcAft>
              <a:spcPct val="35000"/>
            </a:spcAft>
          </a:pPr>
          <a:endParaRPr lang="en-US" sz="2500" kern="1200"/>
        </a:p>
      </dsp:txBody>
      <dsp:txXfrm>
        <a:off x="5989962" y="2584651"/>
        <a:ext cx="347171" cy="355196"/>
      </dsp:txXfrm>
    </dsp:sp>
    <dsp:sp modelId="{27D68152-3869-4572-A5D0-13DBFD5768EA}">
      <dsp:nvSpPr>
        <dsp:cNvPr id="0" name=""/>
        <dsp:cNvSpPr/>
      </dsp:nvSpPr>
      <dsp:spPr>
        <a:xfrm>
          <a:off x="6691790" y="151866"/>
          <a:ext cx="2387072" cy="5220767"/>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25730" tIns="125730" rIns="125730" bIns="125730" numCol="1" spcCol="1270" anchor="ctr" anchorCtr="0">
          <a:noAutofit/>
        </a:bodyPr>
        <a:lstStyle/>
        <a:p>
          <a:pPr lvl="0" algn="ctr" defTabSz="1466850">
            <a:lnSpc>
              <a:spcPct val="90000"/>
            </a:lnSpc>
            <a:spcBef>
              <a:spcPct val="0"/>
            </a:spcBef>
            <a:spcAft>
              <a:spcPct val="35000"/>
            </a:spcAft>
          </a:pPr>
          <a:r>
            <a:rPr lang="en-US" sz="3300" kern="1200"/>
            <a:t>Post-secondary or 18+</a:t>
          </a:r>
        </a:p>
        <a:p>
          <a:pPr lvl="0" algn="ctr" defTabSz="1466850">
            <a:lnSpc>
              <a:spcPct val="90000"/>
            </a:lnSpc>
            <a:spcBef>
              <a:spcPct val="0"/>
            </a:spcBef>
            <a:spcAft>
              <a:spcPct val="35000"/>
            </a:spcAft>
          </a:pPr>
          <a:r>
            <a:rPr lang="en-US" sz="1400" kern="1200"/>
            <a:t>Student should be living out their transition plan and the transition team is coming together regularly to discuss how the student is doing and determining if they are ready to exit 18+ prior to age 22.</a:t>
          </a:r>
        </a:p>
      </dsp:txBody>
      <dsp:txXfrm>
        <a:off x="6761705" y="221781"/>
        <a:ext cx="2247242" cy="508093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F3A48A-6A47-403A-A411-8540C32504AB}">
      <dsp:nvSpPr>
        <dsp:cNvPr id="0" name=""/>
        <dsp:cNvSpPr/>
      </dsp:nvSpPr>
      <dsp:spPr>
        <a:xfrm>
          <a:off x="8435" y="0"/>
          <a:ext cx="1746058" cy="6981825"/>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9th</a:t>
          </a:r>
        </a:p>
        <a:p>
          <a:pPr lvl="0" algn="ctr" defTabSz="622300">
            <a:lnSpc>
              <a:spcPct val="90000"/>
            </a:lnSpc>
            <a:spcBef>
              <a:spcPct val="0"/>
            </a:spcBef>
            <a:spcAft>
              <a:spcPct val="35000"/>
            </a:spcAft>
          </a:pPr>
          <a:r>
            <a:rPr lang="en-US" sz="1200" kern="1200"/>
            <a:t>All students start Transition Assessment Planning Form to be filled out by case manager prior to transition planning ARD and archived.</a:t>
          </a:r>
        </a:p>
        <a:p>
          <a:pPr lvl="0" algn="ctr" defTabSz="622300">
            <a:lnSpc>
              <a:spcPct val="90000"/>
            </a:lnSpc>
            <a:spcBef>
              <a:spcPct val="0"/>
            </a:spcBef>
            <a:spcAft>
              <a:spcPct val="35000"/>
            </a:spcAft>
          </a:pPr>
          <a:r>
            <a:rPr lang="en-US" sz="1200" kern="1200"/>
            <a:t>Student should have at least one identified career interest.</a:t>
          </a:r>
        </a:p>
        <a:p>
          <a:pPr lvl="0" algn="ctr" defTabSz="622300">
            <a:lnSpc>
              <a:spcPct val="90000"/>
            </a:lnSpc>
            <a:spcBef>
              <a:spcPct val="0"/>
            </a:spcBef>
            <a:spcAft>
              <a:spcPct val="35000"/>
            </a:spcAft>
          </a:pPr>
          <a:r>
            <a:rPr lang="en-US" sz="1200" kern="1200"/>
            <a:t>Student's independent living plans reviewed and updated if needed.</a:t>
          </a:r>
        </a:p>
        <a:p>
          <a:pPr lvl="0" algn="ctr" defTabSz="622300">
            <a:lnSpc>
              <a:spcPct val="90000"/>
            </a:lnSpc>
            <a:spcBef>
              <a:spcPct val="0"/>
            </a:spcBef>
            <a:spcAft>
              <a:spcPct val="35000"/>
            </a:spcAft>
          </a:pPr>
          <a:r>
            <a:rPr lang="en-US" sz="1200" kern="1200"/>
            <a:t>Student's strengths and interests should include recreational interests as well as career interests and skills developed through on campus work.</a:t>
          </a:r>
        </a:p>
        <a:p>
          <a:pPr lvl="0" algn="ctr" defTabSz="622300">
            <a:lnSpc>
              <a:spcPct val="90000"/>
            </a:lnSpc>
            <a:spcBef>
              <a:spcPct val="0"/>
            </a:spcBef>
            <a:spcAft>
              <a:spcPct val="35000"/>
            </a:spcAft>
          </a:pPr>
          <a:r>
            <a:rPr lang="en-US" sz="1200" kern="1200"/>
            <a:t>Student's educational plan should be updated and reviewed with family to show graduation plan for 4 years of high school setting to earn diploma.</a:t>
          </a:r>
        </a:p>
        <a:p>
          <a:pPr lvl="0" algn="ctr" defTabSz="622300">
            <a:lnSpc>
              <a:spcPct val="90000"/>
            </a:lnSpc>
            <a:spcBef>
              <a:spcPct val="0"/>
            </a:spcBef>
            <a:spcAft>
              <a:spcPct val="35000"/>
            </a:spcAft>
          </a:pPr>
          <a:r>
            <a:rPr lang="en-US" sz="1200" kern="1200"/>
            <a:t>Student's identified needs inform transition related goals for areas that need support as noted on Transition Assessment Planning Form.</a:t>
          </a:r>
        </a:p>
        <a:p>
          <a:pPr lvl="0" algn="ctr" defTabSz="622300">
            <a:lnSpc>
              <a:spcPct val="90000"/>
            </a:lnSpc>
            <a:spcBef>
              <a:spcPct val="0"/>
            </a:spcBef>
            <a:spcAft>
              <a:spcPct val="35000"/>
            </a:spcAft>
          </a:pPr>
          <a:r>
            <a:rPr lang="en-US" sz="1200" kern="1200"/>
            <a:t>Plans should be written with a student first perspective.</a:t>
          </a:r>
        </a:p>
      </dsp:txBody>
      <dsp:txXfrm>
        <a:off x="59575" y="51140"/>
        <a:ext cx="1643778" cy="6879545"/>
      </dsp:txXfrm>
    </dsp:sp>
    <dsp:sp modelId="{6CF4B3FD-1891-441C-AD87-9987A5454573}">
      <dsp:nvSpPr>
        <dsp:cNvPr id="0" name=""/>
        <dsp:cNvSpPr/>
      </dsp:nvSpPr>
      <dsp:spPr>
        <a:xfrm>
          <a:off x="1929099" y="3274401"/>
          <a:ext cx="370164" cy="43302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en-US" sz="1800" kern="1200"/>
        </a:p>
      </dsp:txBody>
      <dsp:txXfrm>
        <a:off x="1929099" y="3361005"/>
        <a:ext cx="259115" cy="259814"/>
      </dsp:txXfrm>
    </dsp:sp>
    <dsp:sp modelId="{DA549215-24B4-4CB2-821E-011E86A7A83A}">
      <dsp:nvSpPr>
        <dsp:cNvPr id="0" name=""/>
        <dsp:cNvSpPr/>
      </dsp:nvSpPr>
      <dsp:spPr>
        <a:xfrm>
          <a:off x="2452917" y="0"/>
          <a:ext cx="1746058" cy="6981825"/>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10th</a:t>
          </a:r>
        </a:p>
        <a:p>
          <a:pPr lvl="0" algn="ctr" defTabSz="622300">
            <a:lnSpc>
              <a:spcPct val="90000"/>
            </a:lnSpc>
            <a:spcBef>
              <a:spcPct val="0"/>
            </a:spcBef>
            <a:spcAft>
              <a:spcPct val="35000"/>
            </a:spcAft>
          </a:pPr>
          <a:r>
            <a:rPr lang="en-US" sz="1200" i="1" kern="1200"/>
            <a:t>Student career interests should be updated to narrow down focus.</a:t>
          </a:r>
        </a:p>
        <a:p>
          <a:pPr lvl="0" algn="ctr" defTabSz="622300">
            <a:lnSpc>
              <a:spcPct val="90000"/>
            </a:lnSpc>
            <a:spcBef>
              <a:spcPct val="0"/>
            </a:spcBef>
            <a:spcAft>
              <a:spcPct val="35000"/>
            </a:spcAft>
          </a:pPr>
          <a:endParaRPr lang="en-US" sz="1200" i="1" kern="1200"/>
        </a:p>
        <a:p>
          <a:pPr lvl="0" algn="ctr" defTabSz="622300">
            <a:lnSpc>
              <a:spcPct val="90000"/>
            </a:lnSpc>
            <a:spcBef>
              <a:spcPct val="0"/>
            </a:spcBef>
            <a:spcAft>
              <a:spcPct val="35000"/>
            </a:spcAft>
          </a:pPr>
          <a:r>
            <a:rPr lang="en-US" sz="1200" kern="1200"/>
            <a:t>Student's educational plan should be updated and reviewed </a:t>
          </a:r>
        </a:p>
        <a:p>
          <a:pPr lvl="0" algn="ctr" defTabSz="622300">
            <a:lnSpc>
              <a:spcPct val="90000"/>
            </a:lnSpc>
            <a:spcBef>
              <a:spcPct val="0"/>
            </a:spcBef>
            <a:spcAft>
              <a:spcPct val="35000"/>
            </a:spcAft>
          </a:pPr>
          <a:r>
            <a:rPr lang="en-US" sz="1200" kern="1200"/>
            <a:t>Student's independent living plans are reviewed and updated as needed.</a:t>
          </a:r>
        </a:p>
        <a:p>
          <a:pPr lvl="0" algn="ctr" defTabSz="622300">
            <a:lnSpc>
              <a:spcPct val="90000"/>
            </a:lnSpc>
            <a:spcBef>
              <a:spcPct val="0"/>
            </a:spcBef>
            <a:spcAft>
              <a:spcPct val="35000"/>
            </a:spcAft>
          </a:pPr>
          <a:r>
            <a:rPr lang="en-US" sz="1200" kern="1200"/>
            <a:t>Student's strengths and interests should include recreational interests as well as career interests and skills developed through on campus work.</a:t>
          </a:r>
        </a:p>
        <a:p>
          <a:pPr lvl="0" algn="ctr" defTabSz="622300">
            <a:lnSpc>
              <a:spcPct val="90000"/>
            </a:lnSpc>
            <a:spcBef>
              <a:spcPct val="0"/>
            </a:spcBef>
            <a:spcAft>
              <a:spcPct val="35000"/>
            </a:spcAft>
          </a:pPr>
          <a:r>
            <a:rPr lang="en-US" sz="1200" kern="1200"/>
            <a:t>Student's identified needs inform transition related goals for areas that need support as noted on Transition Assessment Planning Form and updated version is archived.</a:t>
          </a:r>
        </a:p>
        <a:p>
          <a:pPr lvl="0" algn="ctr" defTabSz="622300">
            <a:lnSpc>
              <a:spcPct val="90000"/>
            </a:lnSpc>
            <a:spcBef>
              <a:spcPct val="0"/>
            </a:spcBef>
            <a:spcAft>
              <a:spcPct val="35000"/>
            </a:spcAft>
          </a:pPr>
          <a:r>
            <a:rPr lang="en-US" sz="1200" kern="1200"/>
            <a:t>Plans should be written with a student first perspective.</a:t>
          </a:r>
        </a:p>
        <a:p>
          <a:pPr lvl="0" algn="ctr" defTabSz="622300">
            <a:lnSpc>
              <a:spcPct val="90000"/>
            </a:lnSpc>
            <a:spcBef>
              <a:spcPct val="0"/>
            </a:spcBef>
            <a:spcAft>
              <a:spcPct val="35000"/>
            </a:spcAft>
          </a:pPr>
          <a:endParaRPr lang="en-US" sz="900" kern="1200"/>
        </a:p>
        <a:p>
          <a:pPr lvl="0" algn="ctr" defTabSz="622300">
            <a:lnSpc>
              <a:spcPct val="90000"/>
            </a:lnSpc>
            <a:spcBef>
              <a:spcPct val="0"/>
            </a:spcBef>
            <a:spcAft>
              <a:spcPct val="35000"/>
            </a:spcAft>
          </a:pPr>
          <a:endParaRPr lang="en-US" sz="900" kern="1200"/>
        </a:p>
        <a:p>
          <a:pPr lvl="0" algn="ctr" defTabSz="622300">
            <a:lnSpc>
              <a:spcPct val="90000"/>
            </a:lnSpc>
            <a:spcBef>
              <a:spcPct val="0"/>
            </a:spcBef>
            <a:spcAft>
              <a:spcPct val="35000"/>
            </a:spcAft>
          </a:pPr>
          <a:endParaRPr lang="en-US" sz="900" kern="1200"/>
        </a:p>
      </dsp:txBody>
      <dsp:txXfrm>
        <a:off x="2504057" y="51140"/>
        <a:ext cx="1643778" cy="6879545"/>
      </dsp:txXfrm>
    </dsp:sp>
    <dsp:sp modelId="{FD8D9424-DEBB-4872-99CD-F2EA8213D9C2}">
      <dsp:nvSpPr>
        <dsp:cNvPr id="0" name=""/>
        <dsp:cNvSpPr/>
      </dsp:nvSpPr>
      <dsp:spPr>
        <a:xfrm>
          <a:off x="4373581" y="3274401"/>
          <a:ext cx="370164" cy="43302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en-US" sz="1800" kern="1200"/>
        </a:p>
      </dsp:txBody>
      <dsp:txXfrm>
        <a:off x="4373581" y="3361005"/>
        <a:ext cx="259115" cy="259814"/>
      </dsp:txXfrm>
    </dsp:sp>
    <dsp:sp modelId="{C232C394-A966-4642-A19B-040340FB0EC2}">
      <dsp:nvSpPr>
        <dsp:cNvPr id="0" name=""/>
        <dsp:cNvSpPr/>
      </dsp:nvSpPr>
      <dsp:spPr>
        <a:xfrm>
          <a:off x="4897399" y="36937"/>
          <a:ext cx="1746058" cy="6907950"/>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11th</a:t>
          </a:r>
        </a:p>
        <a:p>
          <a:pPr lvl="0" algn="ctr" defTabSz="622300">
            <a:lnSpc>
              <a:spcPct val="90000"/>
            </a:lnSpc>
            <a:spcBef>
              <a:spcPct val="0"/>
            </a:spcBef>
            <a:spcAft>
              <a:spcPct val="35000"/>
            </a:spcAft>
          </a:pPr>
          <a:r>
            <a:rPr lang="en-US" sz="1200" i="1" kern="1200"/>
            <a:t>Student should have an identified career interest to be explored through volunteer, job shadowing, or paid job opportunity.</a:t>
          </a:r>
        </a:p>
        <a:p>
          <a:pPr lvl="0" algn="ctr" defTabSz="622300">
            <a:lnSpc>
              <a:spcPct val="90000"/>
            </a:lnSpc>
            <a:spcBef>
              <a:spcPct val="0"/>
            </a:spcBef>
            <a:spcAft>
              <a:spcPct val="35000"/>
            </a:spcAft>
          </a:pPr>
          <a:r>
            <a:rPr lang="en-US" sz="1200" i="1" kern="1200"/>
            <a:t>Student's education plan should be finalized and student should begin touring schools of interest if applicable.</a:t>
          </a:r>
        </a:p>
        <a:p>
          <a:pPr lvl="0" algn="ctr" defTabSz="622300">
            <a:lnSpc>
              <a:spcPct val="90000"/>
            </a:lnSpc>
            <a:spcBef>
              <a:spcPct val="0"/>
            </a:spcBef>
            <a:spcAft>
              <a:spcPct val="35000"/>
            </a:spcAft>
          </a:pPr>
          <a:r>
            <a:rPr lang="en-US" sz="1200" i="0" kern="1200"/>
            <a:t>Student's independent living plans are reviewed and updated as needed.</a:t>
          </a:r>
        </a:p>
        <a:p>
          <a:pPr lvl="0" algn="ctr" defTabSz="622300">
            <a:lnSpc>
              <a:spcPct val="90000"/>
            </a:lnSpc>
            <a:spcBef>
              <a:spcPct val="0"/>
            </a:spcBef>
            <a:spcAft>
              <a:spcPct val="35000"/>
            </a:spcAft>
          </a:pPr>
          <a:r>
            <a:rPr lang="en-US" sz="1200" kern="1200"/>
            <a:t>Student's strengths and interests should include recreational interests </a:t>
          </a:r>
          <a:r>
            <a:rPr lang="en-US" sz="1200" i="1" kern="1200"/>
            <a:t>and job skills they have developed through on campus work.</a:t>
          </a:r>
        </a:p>
        <a:p>
          <a:pPr lvl="0" algn="ctr" defTabSz="622300">
            <a:lnSpc>
              <a:spcPct val="90000"/>
            </a:lnSpc>
            <a:spcBef>
              <a:spcPct val="0"/>
            </a:spcBef>
            <a:spcAft>
              <a:spcPct val="35000"/>
            </a:spcAft>
          </a:pPr>
          <a:r>
            <a:rPr lang="en-US" sz="1200" kern="1200"/>
            <a:t>Student's identified needs inform transition related goals for areas that need support as noted on Transition Assessment Planning Form and updated version is archived.</a:t>
          </a:r>
        </a:p>
        <a:p>
          <a:pPr lvl="0" algn="ctr" defTabSz="622300">
            <a:lnSpc>
              <a:spcPct val="90000"/>
            </a:lnSpc>
            <a:spcBef>
              <a:spcPct val="0"/>
            </a:spcBef>
            <a:spcAft>
              <a:spcPct val="35000"/>
            </a:spcAft>
          </a:pPr>
          <a:r>
            <a:rPr lang="en-US" sz="1200" kern="1200"/>
            <a:t>Plans should be written with a student first perspective.</a:t>
          </a:r>
        </a:p>
        <a:p>
          <a:pPr lvl="0" algn="ctr" defTabSz="622300">
            <a:lnSpc>
              <a:spcPct val="90000"/>
            </a:lnSpc>
            <a:spcBef>
              <a:spcPct val="0"/>
            </a:spcBef>
            <a:spcAft>
              <a:spcPct val="35000"/>
            </a:spcAft>
          </a:pPr>
          <a:endParaRPr lang="en-US" sz="700" kern="1200"/>
        </a:p>
      </dsp:txBody>
      <dsp:txXfrm>
        <a:off x="4948539" y="88077"/>
        <a:ext cx="1643778" cy="6805670"/>
      </dsp:txXfrm>
    </dsp:sp>
    <dsp:sp modelId="{A52D3CC8-5450-4D41-B0DD-CB10D6AF5851}">
      <dsp:nvSpPr>
        <dsp:cNvPr id="0" name=""/>
        <dsp:cNvSpPr/>
      </dsp:nvSpPr>
      <dsp:spPr>
        <a:xfrm>
          <a:off x="6818063" y="3274401"/>
          <a:ext cx="370164" cy="43302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en-US" sz="1800" kern="1200"/>
        </a:p>
      </dsp:txBody>
      <dsp:txXfrm>
        <a:off x="6818063" y="3361005"/>
        <a:ext cx="259115" cy="259814"/>
      </dsp:txXfrm>
    </dsp:sp>
    <dsp:sp modelId="{AC73805A-3174-4690-9213-42F263FBD942}">
      <dsp:nvSpPr>
        <dsp:cNvPr id="0" name=""/>
        <dsp:cNvSpPr/>
      </dsp:nvSpPr>
      <dsp:spPr>
        <a:xfrm>
          <a:off x="7341881" y="0"/>
          <a:ext cx="1746058" cy="6981825"/>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12th</a:t>
          </a:r>
        </a:p>
        <a:p>
          <a:pPr lvl="0" algn="ctr" defTabSz="622300">
            <a:lnSpc>
              <a:spcPct val="90000"/>
            </a:lnSpc>
            <a:spcBef>
              <a:spcPct val="0"/>
            </a:spcBef>
            <a:spcAft>
              <a:spcPct val="35000"/>
            </a:spcAft>
          </a:pPr>
          <a:r>
            <a:rPr lang="en-US" sz="1200" i="1" kern="1200"/>
            <a:t>Students should be applying to schools if interested in post-secondary education with assistance from family and school staff.</a:t>
          </a:r>
        </a:p>
        <a:p>
          <a:pPr lvl="0" algn="ctr" defTabSz="622300">
            <a:lnSpc>
              <a:spcPct val="90000"/>
            </a:lnSpc>
            <a:spcBef>
              <a:spcPct val="0"/>
            </a:spcBef>
            <a:spcAft>
              <a:spcPct val="35000"/>
            </a:spcAft>
          </a:pPr>
          <a:r>
            <a:rPr lang="en-US" sz="1200" i="1" kern="1200"/>
            <a:t>Students, family and staff should be seeking employment opportunities and finding agencies that can support them with employment.</a:t>
          </a:r>
        </a:p>
        <a:p>
          <a:pPr lvl="0" algn="ctr" defTabSz="622300">
            <a:lnSpc>
              <a:spcPct val="90000"/>
            </a:lnSpc>
            <a:spcBef>
              <a:spcPct val="0"/>
            </a:spcBef>
            <a:spcAft>
              <a:spcPct val="35000"/>
            </a:spcAft>
          </a:pPr>
          <a:r>
            <a:rPr lang="en-US" sz="1200" i="1" kern="1200"/>
            <a:t>Students should be exploring recreational opportunities in the community.</a:t>
          </a:r>
        </a:p>
        <a:p>
          <a:pPr lvl="0" algn="ctr" defTabSz="622300">
            <a:lnSpc>
              <a:spcPct val="90000"/>
            </a:lnSpc>
            <a:spcBef>
              <a:spcPct val="0"/>
            </a:spcBef>
            <a:spcAft>
              <a:spcPct val="35000"/>
            </a:spcAft>
          </a:pPr>
          <a:r>
            <a:rPr lang="en-US" sz="1200" i="1" kern="1200"/>
            <a:t>Transportation training should be in place if needed.</a:t>
          </a:r>
        </a:p>
        <a:p>
          <a:pPr lvl="0" algn="ctr" defTabSz="622300">
            <a:lnSpc>
              <a:spcPct val="90000"/>
            </a:lnSpc>
            <a:spcBef>
              <a:spcPct val="0"/>
            </a:spcBef>
            <a:spcAft>
              <a:spcPct val="35000"/>
            </a:spcAft>
          </a:pPr>
          <a:r>
            <a:rPr lang="en-US" sz="1200" i="1" kern="1200"/>
            <a:t>A draft if 18+ or transition schedule is created.</a:t>
          </a:r>
        </a:p>
        <a:p>
          <a:pPr lvl="0" algn="ctr" defTabSz="622300">
            <a:lnSpc>
              <a:spcPct val="90000"/>
            </a:lnSpc>
            <a:spcBef>
              <a:spcPct val="0"/>
            </a:spcBef>
            <a:spcAft>
              <a:spcPct val="35000"/>
            </a:spcAft>
          </a:pPr>
          <a:r>
            <a:rPr lang="en-US" sz="1200" kern="1200"/>
            <a:t>Student's identified needs inform transition related goals for areas that need support as noted on Transition Assessment Planning Form and updated version is archived.</a:t>
          </a:r>
        </a:p>
        <a:p>
          <a:pPr lvl="0" algn="ctr" defTabSz="622300">
            <a:lnSpc>
              <a:spcPct val="90000"/>
            </a:lnSpc>
            <a:spcBef>
              <a:spcPct val="0"/>
            </a:spcBef>
            <a:spcAft>
              <a:spcPct val="35000"/>
            </a:spcAft>
          </a:pPr>
          <a:r>
            <a:rPr lang="en-US" sz="1200" kern="1200"/>
            <a:t>Plans should be written with a student first perspective.</a:t>
          </a:r>
        </a:p>
        <a:p>
          <a:pPr lvl="0" algn="ctr" defTabSz="622300">
            <a:lnSpc>
              <a:spcPct val="90000"/>
            </a:lnSpc>
            <a:spcBef>
              <a:spcPct val="0"/>
            </a:spcBef>
            <a:spcAft>
              <a:spcPct val="35000"/>
            </a:spcAft>
          </a:pPr>
          <a:endParaRPr lang="en-US" sz="700" kern="1200"/>
        </a:p>
        <a:p>
          <a:pPr lvl="0" algn="ctr" defTabSz="622300">
            <a:lnSpc>
              <a:spcPct val="90000"/>
            </a:lnSpc>
            <a:spcBef>
              <a:spcPct val="0"/>
            </a:spcBef>
            <a:spcAft>
              <a:spcPct val="35000"/>
            </a:spcAft>
          </a:pPr>
          <a:endParaRPr lang="en-US" sz="700" kern="1200"/>
        </a:p>
      </dsp:txBody>
      <dsp:txXfrm>
        <a:off x="7393021" y="51140"/>
        <a:ext cx="1643778" cy="687954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593</TotalTime>
  <Pages>2</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Schirmer</dc:creator>
  <cp:keywords/>
  <dc:description/>
  <cp:lastModifiedBy>Rachel Schirmer</cp:lastModifiedBy>
  <cp:revision>5</cp:revision>
  <dcterms:created xsi:type="dcterms:W3CDTF">2018-02-02T17:10:00Z</dcterms:created>
  <dcterms:modified xsi:type="dcterms:W3CDTF">2018-11-05T00:18:00Z</dcterms:modified>
</cp:coreProperties>
</file>